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" w:line="240" w:lineRule="auto"/>
        <w:rPr>
          <w:rFonts w:ascii="黑体" w:hAnsi="黑体" w:eastAsia="黑体" w:cs="黑体"/>
          <w:sz w:val="44"/>
          <w:szCs w:val="44"/>
        </w:rPr>
      </w:pPr>
    </w:p>
    <w:p>
      <w:pPr>
        <w:pStyle w:val="2"/>
        <w:spacing w:line="240" w:lineRule="auto"/>
        <w:ind w:left="0" w:leftChars="0" w:right="0" w:firstLine="0" w:firstLineChars="0"/>
        <w:jc w:val="center"/>
      </w:pPr>
      <w:r>
        <w:t>江苏省高校美育大讲堂优课申报表</w:t>
      </w:r>
    </w:p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</w:p>
    <w:p>
      <w:pPr>
        <w:spacing w:before="2" w:line="240" w:lineRule="auto"/>
        <w:rPr>
          <w:rFonts w:ascii="宋体" w:hAnsi="宋体" w:eastAsia="宋体" w:cs="宋体"/>
          <w:sz w:val="22"/>
          <w:szCs w:val="22"/>
        </w:rPr>
      </w:pPr>
    </w:p>
    <w:tbl>
      <w:tblPr>
        <w:tblStyle w:val="4"/>
        <w:tblW w:w="0" w:type="auto"/>
        <w:tblInd w:w="11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0"/>
        <w:gridCol w:w="1407"/>
        <w:gridCol w:w="686"/>
        <w:gridCol w:w="30"/>
        <w:gridCol w:w="716"/>
        <w:gridCol w:w="709"/>
        <w:gridCol w:w="285"/>
        <w:gridCol w:w="533"/>
        <w:gridCol w:w="740"/>
        <w:gridCol w:w="1050"/>
        <w:gridCol w:w="90"/>
        <w:gridCol w:w="212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7" w:hRule="exact"/>
        </w:trPr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before="44" w:line="556" w:lineRule="exact"/>
              <w:ind w:left="542" w:right="238" w:hanging="298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授课教师</w:t>
            </w:r>
            <w:r>
              <w:rPr>
                <w:rFonts w:ascii="仿宋" w:hAnsi="仿宋" w:eastAsia="仿宋" w:cs="仿宋"/>
                <w:spacing w:val="-145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z w:val="30"/>
                <w:szCs w:val="30"/>
              </w:rPr>
              <w:t>姓名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  <w:p>
            <w:pPr>
              <w:bidi w:val="0"/>
              <w:jc w:val="center"/>
              <w:rPr>
                <w:rFonts w:asciiTheme="minorHAnsi" w:hAnsiTheme="minorHAnsi" w:eastAsiaTheme="minorHAnsi" w:cstheme="minorBidi"/>
                <w:sz w:val="22"/>
                <w:szCs w:val="22"/>
                <w:lang w:val="en-US" w:eastAsia="en-US" w:bidi="ar-SA"/>
              </w:rPr>
            </w:pPr>
          </w:p>
          <w:p>
            <w:pPr>
              <w:bidi w:val="0"/>
              <w:ind w:firstLine="301" w:firstLineChars="0"/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4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240" w:lineRule="auto"/>
              <w:ind w:right="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性别</w:t>
            </w:r>
          </w:p>
        </w:tc>
        <w:tc>
          <w:tcPr>
            <w:tcW w:w="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240" w:lineRule="auto"/>
              <w:ind w:right="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民族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1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before="212" w:line="314" w:lineRule="auto"/>
              <w:ind w:left="456" w:right="194" w:hanging="265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position w:val="1"/>
                <w:sz w:val="30"/>
                <w:szCs w:val="30"/>
              </w:rPr>
              <w:t>（</w:t>
            </w:r>
            <w:r>
              <w:rPr>
                <w:rFonts w:ascii="Times New Roman" w:hAnsi="Times New Roman" w:eastAsia="Times New Roman" w:cs="Times New Roman"/>
                <w:sz w:val="30"/>
                <w:szCs w:val="3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12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position w:val="1"/>
                <w:sz w:val="30"/>
                <w:szCs w:val="30"/>
              </w:rPr>
              <w:t>寸免冠彩</w:t>
            </w:r>
            <w:r>
              <w:rPr>
                <w:rFonts w:ascii="仿宋" w:hAnsi="仿宋" w:eastAsia="仿宋" w:cs="仿宋"/>
                <w:spacing w:val="-148"/>
                <w:position w:val="1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z w:val="30"/>
                <w:szCs w:val="30"/>
              </w:rPr>
              <w:t>色照片）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exact"/>
        </w:trPr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before="206" w:line="240" w:lineRule="auto"/>
              <w:ind w:left="244" w:right="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出生年月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before="206" w:line="240" w:lineRule="auto"/>
              <w:ind w:left="110" w:right="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身份证号</w:t>
            </w:r>
          </w:p>
        </w:tc>
        <w:tc>
          <w:tcPr>
            <w:tcW w:w="340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128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9" w:hRule="exact"/>
        </w:trPr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before="191" w:line="240" w:lineRule="auto"/>
              <w:ind w:right="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政治面貌</w:t>
            </w:r>
          </w:p>
        </w:tc>
        <w:tc>
          <w:tcPr>
            <w:tcW w:w="28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26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before="191" w:line="240" w:lineRule="auto"/>
              <w:ind w:right="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健康状况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1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7" w:hRule="exact"/>
        </w:trPr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before="44" w:line="556" w:lineRule="exact"/>
              <w:ind w:left="542" w:right="391" w:hanging="149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所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sz w:val="30"/>
                <w:szCs w:val="30"/>
              </w:rPr>
              <w:t>在</w:t>
            </w:r>
          </w:p>
          <w:p>
            <w:pPr>
              <w:pStyle w:val="8"/>
              <w:spacing w:before="44" w:line="556" w:lineRule="exact"/>
              <w:ind w:left="542" w:right="391" w:hanging="149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48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z w:val="30"/>
                <w:szCs w:val="30"/>
              </w:rPr>
              <w:t>单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sz w:val="30"/>
                <w:szCs w:val="30"/>
              </w:rPr>
              <w:t>位</w:t>
            </w:r>
          </w:p>
        </w:tc>
        <w:tc>
          <w:tcPr>
            <w:tcW w:w="38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before="44" w:line="556" w:lineRule="exact"/>
              <w:ind w:left="326" w:right="329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具体</w:t>
            </w:r>
            <w:r>
              <w:rPr>
                <w:rFonts w:ascii="仿宋" w:hAnsi="仿宋" w:eastAsia="仿宋" w:cs="仿宋"/>
                <w:spacing w:val="-145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z w:val="30"/>
                <w:szCs w:val="30"/>
              </w:rPr>
              <w:t>部门</w:t>
            </w:r>
          </w:p>
        </w:tc>
        <w:tc>
          <w:tcPr>
            <w:tcW w:w="32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7" w:hRule="exact"/>
        </w:trPr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240" w:lineRule="auto"/>
              <w:ind w:left="244" w:right="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行政职务</w:t>
            </w: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tabs>
                <w:tab w:val="left" w:pos="2005"/>
              </w:tabs>
              <w:spacing w:before="131" w:line="423" w:lineRule="exact"/>
              <w:ind w:left="105" w:right="0"/>
              <w:jc w:val="center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</w:p>
        </w:tc>
        <w:tc>
          <w:tcPr>
            <w:tcW w:w="14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tabs>
                <w:tab w:val="left" w:pos="2005"/>
              </w:tabs>
              <w:spacing w:before="131" w:line="423" w:lineRule="exact"/>
              <w:ind w:left="105" w:right="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专业技术</w:t>
            </w:r>
            <w:r>
              <w:rPr>
                <w:rFonts w:ascii="仿宋" w:hAnsi="仿宋" w:eastAsia="仿宋" w:cs="仿宋"/>
                <w:spacing w:val="-145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z w:val="30"/>
                <w:szCs w:val="30"/>
              </w:rPr>
              <w:t>职务</w:t>
            </w:r>
          </w:p>
        </w:tc>
        <w:tc>
          <w:tcPr>
            <w:tcW w:w="48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tabs>
                <w:tab w:val="left" w:pos="2005"/>
              </w:tabs>
              <w:spacing w:before="131" w:line="423" w:lineRule="exact"/>
              <w:ind w:left="105" w:right="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7" w:hRule="exact"/>
        </w:trPr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" w:line="240" w:lineRule="auto"/>
              <w:ind w:right="0"/>
              <w:jc w:val="left"/>
              <w:rPr>
                <w:rFonts w:ascii="宋体" w:hAnsi="宋体" w:eastAsia="宋体" w:cs="宋体"/>
                <w:sz w:val="31"/>
                <w:szCs w:val="31"/>
              </w:rPr>
            </w:pPr>
          </w:p>
          <w:p>
            <w:pPr>
              <w:pStyle w:val="8"/>
              <w:spacing w:line="240" w:lineRule="auto"/>
              <w:ind w:left="244" w:right="0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专业背景</w:t>
            </w:r>
          </w:p>
        </w:tc>
        <w:tc>
          <w:tcPr>
            <w:tcW w:w="8374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8" w:line="240" w:lineRule="auto"/>
              <w:ind w:left="105" w:right="0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sz w:val="30"/>
                <w:szCs w:val="30"/>
              </w:rPr>
              <w:t>□</w:t>
            </w:r>
            <w:r>
              <w:rPr>
                <w:rFonts w:ascii="仿宋" w:hAnsi="仿宋" w:eastAsia="仿宋" w:cs="仿宋"/>
                <w:position w:val="1"/>
                <w:sz w:val="30"/>
                <w:szCs w:val="30"/>
              </w:rPr>
              <w:t xml:space="preserve">美术 </w:t>
            </w:r>
            <w:r>
              <w:rPr>
                <w:rFonts w:ascii="Times New Roman" w:hAnsi="Times New Roman" w:eastAsia="Times New Roman" w:cs="Times New Roman"/>
                <w:spacing w:val="-4"/>
                <w:sz w:val="30"/>
                <w:szCs w:val="30"/>
              </w:rPr>
              <w:t>□</w:t>
            </w:r>
            <w:r>
              <w:rPr>
                <w:rFonts w:ascii="仿宋" w:hAnsi="仿宋" w:eastAsia="仿宋" w:cs="仿宋"/>
                <w:spacing w:val="-4"/>
                <w:position w:val="1"/>
                <w:sz w:val="30"/>
                <w:szCs w:val="30"/>
              </w:rPr>
              <w:t xml:space="preserve">设计 </w:t>
            </w:r>
            <w:r>
              <w:rPr>
                <w:rFonts w:ascii="Times New Roman" w:hAnsi="Times New Roman" w:eastAsia="Times New Roman" w:cs="Times New Roman"/>
                <w:spacing w:val="-4"/>
                <w:sz w:val="30"/>
                <w:szCs w:val="30"/>
              </w:rPr>
              <w:t>□</w:t>
            </w:r>
            <w:r>
              <w:rPr>
                <w:rFonts w:ascii="仿宋" w:hAnsi="仿宋" w:eastAsia="仿宋" w:cs="仿宋"/>
                <w:spacing w:val="-4"/>
                <w:position w:val="1"/>
                <w:sz w:val="30"/>
                <w:szCs w:val="30"/>
              </w:rPr>
              <w:t xml:space="preserve">音乐 </w:t>
            </w:r>
            <w:r>
              <w:rPr>
                <w:rFonts w:ascii="Times New Roman" w:hAnsi="Times New Roman" w:eastAsia="Times New Roman" w:cs="Times New Roman"/>
                <w:spacing w:val="-4"/>
                <w:sz w:val="30"/>
                <w:szCs w:val="30"/>
              </w:rPr>
              <w:t>□</w:t>
            </w:r>
            <w:r>
              <w:rPr>
                <w:rFonts w:ascii="仿宋" w:hAnsi="仿宋" w:eastAsia="仿宋" w:cs="仿宋"/>
                <w:spacing w:val="-4"/>
                <w:position w:val="1"/>
                <w:sz w:val="30"/>
                <w:szCs w:val="30"/>
              </w:rPr>
              <w:t xml:space="preserve">舞蹈 </w:t>
            </w:r>
            <w:r>
              <w:rPr>
                <w:rFonts w:ascii="Times New Roman" w:hAnsi="Times New Roman" w:eastAsia="Times New Roman" w:cs="Times New Roman"/>
                <w:spacing w:val="-4"/>
                <w:sz w:val="30"/>
                <w:szCs w:val="30"/>
              </w:rPr>
              <w:t>□</w:t>
            </w:r>
            <w:r>
              <w:rPr>
                <w:rFonts w:ascii="仿宋" w:hAnsi="仿宋" w:eastAsia="仿宋" w:cs="仿宋"/>
                <w:spacing w:val="-4"/>
                <w:position w:val="1"/>
                <w:sz w:val="30"/>
                <w:szCs w:val="30"/>
              </w:rPr>
              <w:t xml:space="preserve">戏剧 </w:t>
            </w:r>
            <w:r>
              <w:rPr>
                <w:rFonts w:ascii="Times New Roman" w:hAnsi="Times New Roman" w:eastAsia="Times New Roman" w:cs="Times New Roman"/>
                <w:sz w:val="30"/>
                <w:szCs w:val="30"/>
              </w:rPr>
              <w:t>□</w:t>
            </w:r>
            <w:r>
              <w:rPr>
                <w:rFonts w:ascii="仿宋" w:hAnsi="仿宋" w:eastAsia="仿宋" w:cs="仿宋"/>
                <w:position w:val="1"/>
                <w:sz w:val="30"/>
                <w:szCs w:val="30"/>
              </w:rPr>
              <w:t>戏曲</w:t>
            </w:r>
            <w:r>
              <w:rPr>
                <w:rFonts w:ascii="仿宋" w:hAnsi="仿宋" w:eastAsia="仿宋" w:cs="仿宋"/>
                <w:spacing w:val="78"/>
                <w:position w:val="1"/>
                <w:sz w:val="30"/>
                <w:szCs w:val="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30"/>
                <w:szCs w:val="30"/>
              </w:rPr>
              <w:t>□</w:t>
            </w:r>
            <w:r>
              <w:rPr>
                <w:rFonts w:ascii="仿宋" w:hAnsi="仿宋" w:eastAsia="仿宋" w:cs="仿宋"/>
                <w:spacing w:val="-4"/>
                <w:position w:val="1"/>
                <w:sz w:val="30"/>
                <w:szCs w:val="30"/>
              </w:rPr>
              <w:t>影视</w:t>
            </w:r>
          </w:p>
          <w:p>
            <w:pPr>
              <w:pStyle w:val="8"/>
              <w:tabs>
                <w:tab w:val="left" w:pos="2005"/>
              </w:tabs>
              <w:spacing w:before="131" w:line="423" w:lineRule="exact"/>
              <w:ind w:left="105" w:right="0"/>
              <w:jc w:val="left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sz w:val="30"/>
                <w:szCs w:val="30"/>
              </w:rPr>
              <w:t>□</w:t>
            </w:r>
            <w:r>
              <w:rPr>
                <w:rFonts w:ascii="仿宋" w:hAnsi="仿宋" w:eastAsia="仿宋" w:cs="仿宋"/>
                <w:position w:val="1"/>
                <w:sz w:val="30"/>
                <w:szCs w:val="30"/>
              </w:rPr>
              <w:t>其他：</w:t>
            </w:r>
            <w:r>
              <w:rPr>
                <w:rFonts w:ascii="Times New Roman" w:hAnsi="Times New Roman" w:eastAsia="Times New Roman" w:cs="Times New Roman"/>
                <w:position w:val="1"/>
                <w:sz w:val="30"/>
                <w:szCs w:val="30"/>
                <w:u w:val="single" w:color="00000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position w:val="1"/>
                <w:sz w:val="30"/>
                <w:szCs w:val="30"/>
                <w:u w:val="single" w:color="000000"/>
              </w:rPr>
              <w:tab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8" w:hRule="exact"/>
        </w:trPr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240" w:lineRule="auto"/>
              <w:ind w:right="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最高学历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240" w:lineRule="auto"/>
              <w:ind w:right="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最后学位</w:t>
            </w:r>
          </w:p>
        </w:tc>
        <w:tc>
          <w:tcPr>
            <w:tcW w:w="15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before="139" w:line="340" w:lineRule="auto"/>
              <w:ind w:right="20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2"/>
                <w:sz w:val="30"/>
                <w:szCs w:val="30"/>
              </w:rPr>
              <w:t>毕业院</w:t>
            </w:r>
            <w:r>
              <w:rPr>
                <w:rFonts w:ascii="仿宋" w:hAnsi="仿宋" w:eastAsia="仿宋" w:cs="仿宋"/>
                <w:spacing w:val="-148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z w:val="30"/>
                <w:szCs w:val="30"/>
              </w:rPr>
              <w:t>校及</w:t>
            </w:r>
            <w:r>
              <w:rPr>
                <w:rFonts w:ascii="仿宋" w:hAnsi="仿宋" w:eastAsia="仿宋" w:cs="仿宋"/>
                <w:spacing w:val="-2"/>
                <w:sz w:val="30"/>
                <w:szCs w:val="30"/>
              </w:rPr>
              <w:t>专业方</w:t>
            </w:r>
            <w:r>
              <w:rPr>
                <w:rFonts w:ascii="仿宋" w:hAnsi="仿宋" w:eastAsia="仿宋" w:cs="仿宋"/>
                <w:w w:val="100"/>
                <w:sz w:val="30"/>
                <w:szCs w:val="30"/>
              </w:rPr>
              <w:t>向</w:t>
            </w:r>
          </w:p>
        </w:tc>
        <w:tc>
          <w:tcPr>
            <w:tcW w:w="22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exact"/>
        </w:trPr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before="163" w:line="240" w:lineRule="auto"/>
              <w:ind w:left="244" w:right="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研究专长</w:t>
            </w:r>
          </w:p>
        </w:tc>
        <w:tc>
          <w:tcPr>
            <w:tcW w:w="8374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exact"/>
        </w:trPr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before="182" w:line="240" w:lineRule="auto"/>
              <w:ind w:right="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通讯地址</w:t>
            </w:r>
          </w:p>
        </w:tc>
        <w:tc>
          <w:tcPr>
            <w:tcW w:w="510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before="182" w:line="240" w:lineRule="auto"/>
              <w:ind w:right="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邮</w:t>
            </w:r>
            <w:bookmarkStart w:id="0" w:name="_GoBack"/>
            <w:bookmarkEnd w:id="0"/>
            <w:r>
              <w:rPr>
                <w:rFonts w:ascii="仿宋" w:hAnsi="仿宋" w:eastAsia="仿宋" w:cs="仿宋"/>
                <w:sz w:val="30"/>
                <w:szCs w:val="30"/>
              </w:rPr>
              <w:t>编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exact"/>
        </w:trPr>
        <w:tc>
          <w:tcPr>
            <w:tcW w:w="17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240" w:lineRule="auto"/>
              <w:ind w:left="244" w:right="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联系方式</w:t>
            </w:r>
          </w:p>
        </w:tc>
        <w:tc>
          <w:tcPr>
            <w:tcW w:w="21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before="139" w:line="240" w:lineRule="auto"/>
              <w:ind w:right="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手机</w:t>
            </w:r>
          </w:p>
        </w:tc>
        <w:tc>
          <w:tcPr>
            <w:tcW w:w="298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before="44" w:line="562" w:lineRule="exact"/>
              <w:ind w:left="265" w:right="257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电子</w:t>
            </w:r>
            <w:r>
              <w:rPr>
                <w:rFonts w:ascii="仿宋" w:hAnsi="仿宋" w:eastAsia="仿宋" w:cs="仿宋"/>
                <w:spacing w:val="-145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z w:val="30"/>
                <w:szCs w:val="30"/>
              </w:rPr>
              <w:t>邮箱</w:t>
            </w:r>
          </w:p>
        </w:tc>
        <w:tc>
          <w:tcPr>
            <w:tcW w:w="21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exact"/>
        </w:trPr>
        <w:tc>
          <w:tcPr>
            <w:tcW w:w="17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1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before="139" w:line="240" w:lineRule="auto"/>
              <w:ind w:left="456" w:right="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办公电话</w:t>
            </w:r>
          </w:p>
        </w:tc>
        <w:tc>
          <w:tcPr>
            <w:tcW w:w="298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4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1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</w:tr>
    </w:tbl>
    <w:p>
      <w:pPr>
        <w:spacing w:before="0" w:line="240" w:lineRule="auto"/>
        <w:rPr>
          <w:rFonts w:ascii="宋体" w:hAnsi="宋体" w:eastAsia="宋体" w:cs="宋体"/>
          <w:sz w:val="20"/>
          <w:szCs w:val="20"/>
        </w:rPr>
      </w:pPr>
    </w:p>
    <w:p>
      <w:pPr>
        <w:spacing w:before="9" w:line="240" w:lineRule="auto"/>
        <w:rPr>
          <w:rFonts w:ascii="宋体" w:hAnsi="宋体" w:eastAsia="宋体" w:cs="宋体"/>
          <w:sz w:val="23"/>
          <w:szCs w:val="23"/>
        </w:rPr>
      </w:pPr>
    </w:p>
    <w:p>
      <w:pPr>
        <w:spacing w:before="12"/>
        <w:ind w:left="0" w:right="1157" w:firstLine="0"/>
        <w:jc w:val="righ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w w:val="95"/>
          <w:sz w:val="28"/>
          <w:szCs w:val="28"/>
        </w:rPr>
        <w:t>—3—</w:t>
      </w:r>
    </w:p>
    <w:p>
      <w:pPr>
        <w:spacing w:after="0"/>
        <w:jc w:val="right"/>
        <w:rPr>
          <w:rFonts w:ascii="宋体" w:hAnsi="宋体" w:eastAsia="宋体" w:cs="宋体"/>
          <w:sz w:val="28"/>
          <w:szCs w:val="28"/>
        </w:rPr>
        <w:sectPr>
          <w:pgSz w:w="11920" w:h="16840"/>
          <w:pgMar w:top="1600" w:right="800" w:bottom="280" w:left="800" w:header="720" w:footer="720" w:gutter="0"/>
          <w:cols w:space="720" w:num="1"/>
        </w:sectPr>
      </w:pPr>
    </w:p>
    <w:tbl>
      <w:tblPr>
        <w:tblStyle w:val="4"/>
        <w:tblpPr w:leftFromText="180" w:rightFromText="180" w:vertAnchor="text" w:horzAnchor="page" w:tblpX="789" w:tblpY="259"/>
        <w:tblOverlap w:val="never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0"/>
        <w:gridCol w:w="837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9" w:hRule="exact"/>
        </w:trPr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8" w:line="240" w:lineRule="auto"/>
              <w:ind w:right="0"/>
              <w:jc w:val="left"/>
              <w:rPr>
                <w:rFonts w:ascii="宋体" w:hAnsi="宋体" w:eastAsia="宋体" w:cs="宋体"/>
                <w:sz w:val="43"/>
                <w:szCs w:val="43"/>
              </w:rPr>
            </w:pPr>
          </w:p>
          <w:p>
            <w:pPr>
              <w:pStyle w:val="8"/>
              <w:spacing w:line="240" w:lineRule="auto"/>
              <w:ind w:left="244" w:right="0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w w:val="100"/>
                <w:sz w:val="30"/>
                <w:szCs w:val="30"/>
              </w:rPr>
              <w:t>个</w:t>
            </w:r>
            <w:r>
              <w:rPr>
                <w:rFonts w:ascii="仿宋" w:hAnsi="仿宋" w:eastAsia="仿宋" w:cs="仿宋"/>
                <w:spacing w:val="-5"/>
                <w:w w:val="100"/>
                <w:sz w:val="30"/>
                <w:szCs w:val="30"/>
              </w:rPr>
              <w:t>人</w:t>
            </w:r>
            <w:r>
              <w:rPr>
                <w:rFonts w:ascii="仿宋" w:hAnsi="仿宋" w:eastAsia="仿宋" w:cs="仿宋"/>
                <w:w w:val="100"/>
                <w:sz w:val="30"/>
                <w:szCs w:val="30"/>
              </w:rPr>
              <w:t>简介</w:t>
            </w:r>
          </w:p>
        </w:tc>
        <w:tc>
          <w:tcPr>
            <w:tcW w:w="8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8" w:line="240" w:lineRule="auto"/>
              <w:ind w:left="105" w:right="0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w w:val="100"/>
                <w:position w:val="1"/>
                <w:sz w:val="30"/>
                <w:szCs w:val="30"/>
              </w:rPr>
              <w:t>（</w:t>
            </w:r>
            <w:r>
              <w:rPr>
                <w:rFonts w:ascii="仿宋" w:hAnsi="仿宋" w:eastAsia="仿宋" w:cs="仿宋"/>
                <w:spacing w:val="-5"/>
                <w:w w:val="100"/>
                <w:position w:val="1"/>
                <w:sz w:val="30"/>
                <w:szCs w:val="30"/>
              </w:rPr>
              <w:t>不</w:t>
            </w:r>
            <w:r>
              <w:rPr>
                <w:rFonts w:ascii="仿宋" w:hAnsi="仿宋" w:eastAsia="仿宋" w:cs="仿宋"/>
                <w:w w:val="100"/>
                <w:position w:val="1"/>
                <w:sz w:val="30"/>
                <w:szCs w:val="30"/>
              </w:rPr>
              <w:t>超过</w:t>
            </w:r>
            <w:r>
              <w:rPr>
                <w:rFonts w:ascii="仿宋" w:hAnsi="仿宋" w:eastAsia="仿宋" w:cs="仿宋"/>
                <w:spacing w:val="-74"/>
                <w:position w:val="1"/>
                <w:sz w:val="30"/>
                <w:szCs w:val="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w w:val="100"/>
                <w:sz w:val="30"/>
                <w:szCs w:val="30"/>
              </w:rPr>
              <w:t>20</w:t>
            </w:r>
            <w:r>
              <w:rPr>
                <w:rFonts w:ascii="Times New Roman" w:hAnsi="Times New Roman" w:eastAsia="Times New Roman" w:cs="Times New Roman"/>
                <w:w w:val="100"/>
                <w:sz w:val="30"/>
                <w:szCs w:val="3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6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w w:val="100"/>
                <w:position w:val="1"/>
                <w:sz w:val="30"/>
                <w:szCs w:val="30"/>
              </w:rPr>
              <w:t>字）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9" w:hRule="exact"/>
        </w:trPr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40" w:lineRule="auto"/>
              <w:ind w:right="0"/>
              <w:jc w:val="left"/>
              <w:rPr>
                <w:rFonts w:ascii="宋体" w:hAnsi="宋体" w:eastAsia="宋体" w:cs="宋体"/>
                <w:sz w:val="30"/>
                <w:szCs w:val="30"/>
              </w:rPr>
            </w:pPr>
          </w:p>
          <w:p>
            <w:pPr>
              <w:pStyle w:val="8"/>
              <w:spacing w:line="240" w:lineRule="auto"/>
              <w:ind w:right="0"/>
              <w:jc w:val="left"/>
              <w:rPr>
                <w:rFonts w:ascii="宋体" w:hAnsi="宋体" w:eastAsia="宋体" w:cs="宋体"/>
                <w:sz w:val="30"/>
                <w:szCs w:val="30"/>
              </w:rPr>
            </w:pPr>
          </w:p>
          <w:p>
            <w:pPr>
              <w:pStyle w:val="8"/>
              <w:spacing w:line="240" w:lineRule="auto"/>
              <w:ind w:right="0"/>
              <w:jc w:val="left"/>
              <w:rPr>
                <w:rFonts w:ascii="宋体" w:hAnsi="宋体" w:eastAsia="宋体" w:cs="宋体"/>
                <w:sz w:val="30"/>
                <w:szCs w:val="30"/>
              </w:rPr>
            </w:pPr>
          </w:p>
          <w:p>
            <w:pPr>
              <w:pStyle w:val="8"/>
              <w:spacing w:before="7" w:line="240" w:lineRule="auto"/>
              <w:ind w:right="0"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  <w:p>
            <w:pPr>
              <w:pStyle w:val="8"/>
              <w:spacing w:line="343" w:lineRule="auto"/>
              <w:ind w:left="244" w:right="238" w:firstLine="297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w w:val="100"/>
                <w:sz w:val="30"/>
                <w:szCs w:val="30"/>
              </w:rPr>
              <w:t>主要 研</w:t>
            </w:r>
            <w:r>
              <w:rPr>
                <w:rFonts w:ascii="仿宋" w:hAnsi="仿宋" w:eastAsia="仿宋" w:cs="仿宋"/>
                <w:spacing w:val="-5"/>
                <w:w w:val="100"/>
                <w:sz w:val="30"/>
                <w:szCs w:val="30"/>
              </w:rPr>
              <w:t>究</w:t>
            </w:r>
            <w:r>
              <w:rPr>
                <w:rFonts w:ascii="仿宋" w:hAnsi="仿宋" w:eastAsia="仿宋" w:cs="仿宋"/>
                <w:w w:val="100"/>
                <w:sz w:val="30"/>
                <w:szCs w:val="30"/>
              </w:rPr>
              <w:t>成果</w:t>
            </w:r>
          </w:p>
        </w:tc>
        <w:tc>
          <w:tcPr>
            <w:tcW w:w="8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9" w:line="340" w:lineRule="auto"/>
              <w:ind w:left="105" w:right="146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w w:val="100"/>
                <w:sz w:val="30"/>
                <w:szCs w:val="30"/>
              </w:rPr>
              <w:t>（</w:t>
            </w:r>
            <w:r>
              <w:rPr>
                <w:rFonts w:ascii="仿宋" w:hAnsi="仿宋" w:eastAsia="仿宋" w:cs="仿宋"/>
                <w:spacing w:val="-5"/>
                <w:w w:val="100"/>
                <w:sz w:val="30"/>
                <w:szCs w:val="30"/>
              </w:rPr>
              <w:t>如</w:t>
            </w:r>
            <w:r>
              <w:rPr>
                <w:rFonts w:ascii="仿宋" w:hAnsi="仿宋" w:eastAsia="仿宋" w:cs="仿宋"/>
                <w:w w:val="100"/>
                <w:sz w:val="30"/>
                <w:szCs w:val="30"/>
              </w:rPr>
              <w:t>申</w:t>
            </w:r>
            <w:r>
              <w:rPr>
                <w:rFonts w:ascii="仿宋" w:hAnsi="仿宋" w:eastAsia="仿宋" w:cs="仿宋"/>
                <w:spacing w:val="-5"/>
                <w:w w:val="100"/>
                <w:sz w:val="30"/>
                <w:szCs w:val="30"/>
              </w:rPr>
              <w:t>报</w:t>
            </w:r>
            <w:r>
              <w:rPr>
                <w:rFonts w:ascii="仿宋" w:hAnsi="仿宋" w:eastAsia="仿宋" w:cs="仿宋"/>
                <w:w w:val="100"/>
                <w:sz w:val="30"/>
                <w:szCs w:val="30"/>
              </w:rPr>
              <w:t>人</w:t>
            </w:r>
            <w:r>
              <w:rPr>
                <w:rFonts w:ascii="仿宋" w:hAnsi="仿宋" w:eastAsia="仿宋" w:cs="仿宋"/>
                <w:spacing w:val="-5"/>
                <w:w w:val="100"/>
                <w:sz w:val="30"/>
                <w:szCs w:val="30"/>
              </w:rPr>
              <w:t>为</w:t>
            </w:r>
            <w:r>
              <w:rPr>
                <w:rFonts w:ascii="仿宋" w:hAnsi="仿宋" w:eastAsia="仿宋" w:cs="仿宋"/>
                <w:w w:val="100"/>
                <w:sz w:val="30"/>
                <w:szCs w:val="30"/>
              </w:rPr>
              <w:t>非</w:t>
            </w:r>
            <w:r>
              <w:rPr>
                <w:rFonts w:ascii="仿宋" w:hAnsi="仿宋" w:eastAsia="仿宋" w:cs="仿宋"/>
                <w:spacing w:val="-5"/>
                <w:w w:val="100"/>
                <w:sz w:val="30"/>
                <w:szCs w:val="30"/>
              </w:rPr>
              <w:t>艺</w:t>
            </w:r>
            <w:r>
              <w:rPr>
                <w:rFonts w:ascii="仿宋" w:hAnsi="仿宋" w:eastAsia="仿宋" w:cs="仿宋"/>
                <w:w w:val="100"/>
                <w:sz w:val="30"/>
                <w:szCs w:val="30"/>
              </w:rPr>
              <w:t>术</w:t>
            </w:r>
            <w:r>
              <w:rPr>
                <w:rFonts w:ascii="仿宋" w:hAnsi="仿宋" w:eastAsia="仿宋" w:cs="仿宋"/>
                <w:spacing w:val="-5"/>
                <w:w w:val="100"/>
                <w:sz w:val="30"/>
                <w:szCs w:val="30"/>
              </w:rPr>
              <w:t>学</w:t>
            </w:r>
            <w:r>
              <w:rPr>
                <w:rFonts w:ascii="仿宋" w:hAnsi="仿宋" w:eastAsia="仿宋" w:cs="仿宋"/>
                <w:w w:val="100"/>
                <w:sz w:val="30"/>
                <w:szCs w:val="30"/>
              </w:rPr>
              <w:t>科</w:t>
            </w:r>
            <w:r>
              <w:rPr>
                <w:rFonts w:ascii="仿宋" w:hAnsi="仿宋" w:eastAsia="仿宋" w:cs="仿宋"/>
                <w:spacing w:val="-5"/>
                <w:w w:val="100"/>
                <w:sz w:val="30"/>
                <w:szCs w:val="30"/>
              </w:rPr>
              <w:t>专</w:t>
            </w:r>
            <w:r>
              <w:rPr>
                <w:rFonts w:ascii="仿宋" w:hAnsi="仿宋" w:eastAsia="仿宋" w:cs="仿宋"/>
                <w:w w:val="100"/>
                <w:sz w:val="30"/>
                <w:szCs w:val="30"/>
              </w:rPr>
              <w:t>家</w:t>
            </w:r>
            <w:r>
              <w:rPr>
                <w:rFonts w:ascii="仿宋" w:hAnsi="仿宋" w:eastAsia="仿宋" w:cs="仿宋"/>
                <w:spacing w:val="-5"/>
                <w:w w:val="100"/>
                <w:sz w:val="30"/>
                <w:szCs w:val="30"/>
              </w:rPr>
              <w:t>，</w:t>
            </w:r>
            <w:r>
              <w:rPr>
                <w:rFonts w:ascii="仿宋" w:hAnsi="仿宋" w:eastAsia="仿宋" w:cs="仿宋"/>
                <w:w w:val="100"/>
                <w:sz w:val="30"/>
                <w:szCs w:val="30"/>
              </w:rPr>
              <w:t>请</w:t>
            </w:r>
            <w:r>
              <w:rPr>
                <w:rFonts w:ascii="仿宋" w:hAnsi="仿宋" w:eastAsia="仿宋" w:cs="仿宋"/>
                <w:spacing w:val="-5"/>
                <w:w w:val="100"/>
                <w:sz w:val="30"/>
                <w:szCs w:val="30"/>
              </w:rPr>
              <w:t>务</w:t>
            </w:r>
            <w:r>
              <w:rPr>
                <w:rFonts w:ascii="仿宋" w:hAnsi="仿宋" w:eastAsia="仿宋" w:cs="仿宋"/>
                <w:w w:val="100"/>
                <w:sz w:val="30"/>
                <w:szCs w:val="30"/>
              </w:rPr>
              <w:t>必</w:t>
            </w:r>
            <w:r>
              <w:rPr>
                <w:rFonts w:ascii="仿宋" w:hAnsi="仿宋" w:eastAsia="仿宋" w:cs="仿宋"/>
                <w:spacing w:val="-5"/>
                <w:w w:val="100"/>
                <w:sz w:val="30"/>
                <w:szCs w:val="30"/>
              </w:rPr>
              <w:t>在</w:t>
            </w:r>
            <w:r>
              <w:rPr>
                <w:rFonts w:ascii="仿宋" w:hAnsi="仿宋" w:eastAsia="仿宋" w:cs="仿宋"/>
                <w:w w:val="100"/>
                <w:sz w:val="30"/>
                <w:szCs w:val="30"/>
              </w:rPr>
              <w:t>本</w:t>
            </w:r>
            <w:r>
              <w:rPr>
                <w:rFonts w:ascii="仿宋" w:hAnsi="仿宋" w:eastAsia="仿宋" w:cs="仿宋"/>
                <w:spacing w:val="-5"/>
                <w:w w:val="100"/>
                <w:sz w:val="30"/>
                <w:szCs w:val="30"/>
              </w:rPr>
              <w:t>栏</w:t>
            </w:r>
            <w:r>
              <w:rPr>
                <w:rFonts w:ascii="仿宋" w:hAnsi="仿宋" w:eastAsia="仿宋" w:cs="仿宋"/>
                <w:w w:val="100"/>
                <w:sz w:val="30"/>
                <w:szCs w:val="30"/>
              </w:rPr>
              <w:t>研</w:t>
            </w:r>
            <w:r>
              <w:rPr>
                <w:rFonts w:ascii="仿宋" w:hAnsi="仿宋" w:eastAsia="仿宋" w:cs="仿宋"/>
                <w:spacing w:val="-5"/>
                <w:w w:val="100"/>
                <w:sz w:val="30"/>
                <w:szCs w:val="30"/>
              </w:rPr>
              <w:t>究</w:t>
            </w:r>
            <w:r>
              <w:rPr>
                <w:rFonts w:ascii="仿宋" w:hAnsi="仿宋" w:eastAsia="仿宋" w:cs="仿宋"/>
                <w:w w:val="100"/>
                <w:sz w:val="30"/>
                <w:szCs w:val="30"/>
              </w:rPr>
              <w:t>成</w:t>
            </w:r>
            <w:r>
              <w:rPr>
                <w:rFonts w:ascii="仿宋" w:hAnsi="仿宋" w:eastAsia="仿宋" w:cs="仿宋"/>
                <w:spacing w:val="-5"/>
                <w:w w:val="100"/>
                <w:sz w:val="30"/>
                <w:szCs w:val="30"/>
              </w:rPr>
              <w:t>果</w:t>
            </w:r>
            <w:r>
              <w:rPr>
                <w:rFonts w:ascii="仿宋" w:hAnsi="仿宋" w:eastAsia="仿宋" w:cs="仿宋"/>
                <w:w w:val="100"/>
                <w:sz w:val="30"/>
                <w:szCs w:val="30"/>
              </w:rPr>
              <w:t>中</w:t>
            </w:r>
            <w:r>
              <w:rPr>
                <w:rFonts w:ascii="仿宋" w:hAnsi="仿宋" w:eastAsia="仿宋" w:cs="仿宋"/>
                <w:spacing w:val="-5"/>
                <w:w w:val="100"/>
                <w:sz w:val="30"/>
                <w:szCs w:val="30"/>
              </w:rPr>
              <w:t>体</w:t>
            </w:r>
            <w:r>
              <w:rPr>
                <w:rFonts w:ascii="仿宋" w:hAnsi="仿宋" w:eastAsia="仿宋" w:cs="仿宋"/>
                <w:w w:val="100"/>
                <w:sz w:val="30"/>
                <w:szCs w:val="30"/>
              </w:rPr>
              <w:t xml:space="preserve">现 </w:t>
            </w:r>
            <w:r>
              <w:rPr>
                <w:rFonts w:ascii="仿宋" w:hAnsi="仿宋" w:eastAsia="仿宋" w:cs="仿宋"/>
                <w:w w:val="100"/>
                <w:position w:val="1"/>
                <w:sz w:val="30"/>
                <w:szCs w:val="30"/>
              </w:rPr>
              <w:t>本</w:t>
            </w:r>
            <w:r>
              <w:rPr>
                <w:rFonts w:ascii="仿宋" w:hAnsi="仿宋" w:eastAsia="仿宋" w:cs="仿宋"/>
                <w:spacing w:val="-5"/>
                <w:w w:val="100"/>
                <w:position w:val="1"/>
                <w:sz w:val="30"/>
                <w:szCs w:val="30"/>
              </w:rPr>
              <w:t>人</w:t>
            </w:r>
            <w:r>
              <w:rPr>
                <w:rFonts w:ascii="仿宋" w:hAnsi="仿宋" w:eastAsia="仿宋" w:cs="仿宋"/>
                <w:w w:val="100"/>
                <w:position w:val="1"/>
                <w:sz w:val="30"/>
                <w:szCs w:val="30"/>
              </w:rPr>
              <w:t>进</w:t>
            </w:r>
            <w:r>
              <w:rPr>
                <w:rFonts w:ascii="仿宋" w:hAnsi="仿宋" w:eastAsia="仿宋" w:cs="仿宋"/>
                <w:spacing w:val="-5"/>
                <w:w w:val="100"/>
                <w:position w:val="1"/>
                <w:sz w:val="30"/>
                <w:szCs w:val="30"/>
              </w:rPr>
              <w:t>行</w:t>
            </w:r>
            <w:r>
              <w:rPr>
                <w:rFonts w:ascii="仿宋" w:hAnsi="仿宋" w:eastAsia="仿宋" w:cs="仿宋"/>
                <w:w w:val="100"/>
                <w:position w:val="1"/>
                <w:sz w:val="30"/>
                <w:szCs w:val="30"/>
              </w:rPr>
              <w:t>过</w:t>
            </w:r>
            <w:r>
              <w:rPr>
                <w:rFonts w:ascii="仿宋" w:hAnsi="仿宋" w:eastAsia="仿宋" w:cs="仿宋"/>
                <w:spacing w:val="-5"/>
                <w:w w:val="100"/>
                <w:position w:val="1"/>
                <w:sz w:val="30"/>
                <w:szCs w:val="30"/>
              </w:rPr>
              <w:t>的</w:t>
            </w:r>
            <w:r>
              <w:rPr>
                <w:rFonts w:ascii="仿宋" w:hAnsi="仿宋" w:eastAsia="仿宋" w:cs="仿宋"/>
                <w:w w:val="100"/>
                <w:position w:val="1"/>
                <w:sz w:val="30"/>
                <w:szCs w:val="30"/>
              </w:rPr>
              <w:t>与</w:t>
            </w:r>
            <w:r>
              <w:rPr>
                <w:rFonts w:ascii="仿宋" w:hAnsi="仿宋" w:eastAsia="仿宋" w:cs="仿宋"/>
                <w:spacing w:val="-5"/>
                <w:w w:val="100"/>
                <w:position w:val="1"/>
                <w:sz w:val="30"/>
                <w:szCs w:val="30"/>
              </w:rPr>
              <w:t>艺</w:t>
            </w:r>
            <w:r>
              <w:rPr>
                <w:rFonts w:ascii="仿宋" w:hAnsi="仿宋" w:eastAsia="仿宋" w:cs="仿宋"/>
                <w:w w:val="100"/>
                <w:position w:val="1"/>
                <w:sz w:val="30"/>
                <w:szCs w:val="30"/>
              </w:rPr>
              <w:t>术</w:t>
            </w:r>
            <w:r>
              <w:rPr>
                <w:rFonts w:ascii="仿宋" w:hAnsi="仿宋" w:eastAsia="仿宋" w:cs="仿宋"/>
                <w:spacing w:val="-5"/>
                <w:w w:val="100"/>
                <w:position w:val="1"/>
                <w:sz w:val="30"/>
                <w:szCs w:val="30"/>
              </w:rPr>
              <w:t>学</w:t>
            </w:r>
            <w:r>
              <w:rPr>
                <w:rFonts w:ascii="仿宋" w:hAnsi="仿宋" w:eastAsia="仿宋" w:cs="仿宋"/>
                <w:w w:val="100"/>
                <w:position w:val="1"/>
                <w:sz w:val="30"/>
                <w:szCs w:val="30"/>
              </w:rPr>
              <w:t>相</w:t>
            </w:r>
            <w:r>
              <w:rPr>
                <w:rFonts w:ascii="仿宋" w:hAnsi="仿宋" w:eastAsia="仿宋" w:cs="仿宋"/>
                <w:spacing w:val="-5"/>
                <w:w w:val="100"/>
                <w:position w:val="1"/>
                <w:sz w:val="30"/>
                <w:szCs w:val="30"/>
              </w:rPr>
              <w:t>关</w:t>
            </w:r>
            <w:r>
              <w:rPr>
                <w:rFonts w:ascii="仿宋" w:hAnsi="仿宋" w:eastAsia="仿宋" w:cs="仿宋"/>
                <w:w w:val="100"/>
                <w:position w:val="1"/>
                <w:sz w:val="30"/>
                <w:szCs w:val="30"/>
              </w:rPr>
              <w:t>联</w:t>
            </w:r>
            <w:r>
              <w:rPr>
                <w:rFonts w:ascii="仿宋" w:hAnsi="仿宋" w:eastAsia="仿宋" w:cs="仿宋"/>
                <w:spacing w:val="-5"/>
                <w:w w:val="100"/>
                <w:position w:val="1"/>
                <w:sz w:val="30"/>
                <w:szCs w:val="30"/>
              </w:rPr>
              <w:t>的</w:t>
            </w:r>
            <w:r>
              <w:rPr>
                <w:rFonts w:ascii="仿宋" w:hAnsi="仿宋" w:eastAsia="仿宋" w:cs="仿宋"/>
                <w:w w:val="100"/>
                <w:position w:val="1"/>
                <w:sz w:val="30"/>
                <w:szCs w:val="30"/>
              </w:rPr>
              <w:t>研</w:t>
            </w:r>
            <w:r>
              <w:rPr>
                <w:rFonts w:ascii="仿宋" w:hAnsi="仿宋" w:eastAsia="仿宋" w:cs="仿宋"/>
                <w:spacing w:val="-5"/>
                <w:w w:val="100"/>
                <w:position w:val="1"/>
                <w:sz w:val="30"/>
                <w:szCs w:val="30"/>
              </w:rPr>
              <w:t>究</w:t>
            </w:r>
            <w:r>
              <w:rPr>
                <w:rFonts w:ascii="仿宋" w:hAnsi="仿宋" w:eastAsia="仿宋" w:cs="仿宋"/>
                <w:w w:val="100"/>
                <w:position w:val="1"/>
                <w:sz w:val="30"/>
                <w:szCs w:val="30"/>
              </w:rPr>
              <w:t>成</w:t>
            </w:r>
            <w:r>
              <w:rPr>
                <w:rFonts w:ascii="仿宋" w:hAnsi="仿宋" w:eastAsia="仿宋" w:cs="仿宋"/>
                <w:spacing w:val="-5"/>
                <w:w w:val="100"/>
                <w:position w:val="1"/>
                <w:sz w:val="30"/>
                <w:szCs w:val="30"/>
              </w:rPr>
              <w:t>果</w:t>
            </w:r>
            <w:r>
              <w:rPr>
                <w:rFonts w:ascii="仿宋" w:hAnsi="仿宋" w:eastAsia="仿宋" w:cs="仿宋"/>
                <w:w w:val="100"/>
                <w:position w:val="1"/>
                <w:sz w:val="30"/>
                <w:szCs w:val="30"/>
              </w:rPr>
              <w:t>，</w:t>
            </w:r>
            <w:r>
              <w:rPr>
                <w:rFonts w:ascii="仿宋" w:hAnsi="仿宋" w:eastAsia="仿宋" w:cs="仿宋"/>
                <w:spacing w:val="-5"/>
                <w:w w:val="100"/>
                <w:position w:val="1"/>
                <w:sz w:val="30"/>
                <w:szCs w:val="30"/>
              </w:rPr>
              <w:t>不</w:t>
            </w:r>
            <w:r>
              <w:rPr>
                <w:rFonts w:ascii="仿宋" w:hAnsi="仿宋" w:eastAsia="仿宋" w:cs="仿宋"/>
                <w:w w:val="100"/>
                <w:position w:val="1"/>
                <w:sz w:val="30"/>
                <w:szCs w:val="30"/>
              </w:rPr>
              <w:t>超过</w:t>
            </w:r>
            <w:r>
              <w:rPr>
                <w:rFonts w:ascii="仿宋" w:hAnsi="仿宋" w:eastAsia="仿宋" w:cs="仿宋"/>
                <w:spacing w:val="-74"/>
                <w:position w:val="1"/>
                <w:sz w:val="30"/>
                <w:szCs w:val="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w w:val="100"/>
                <w:sz w:val="30"/>
                <w:szCs w:val="30"/>
              </w:rPr>
              <w:t>30</w:t>
            </w:r>
            <w:r>
              <w:rPr>
                <w:rFonts w:ascii="Times New Roman" w:hAnsi="Times New Roman" w:eastAsia="Times New Roman" w:cs="Times New Roman"/>
                <w:w w:val="100"/>
                <w:sz w:val="30"/>
                <w:szCs w:val="3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6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w w:val="100"/>
                <w:position w:val="1"/>
                <w:sz w:val="30"/>
                <w:szCs w:val="30"/>
              </w:rPr>
              <w:t>字</w:t>
            </w:r>
            <w:r>
              <w:rPr>
                <w:rFonts w:ascii="仿宋" w:hAnsi="仿宋" w:eastAsia="仿宋" w:cs="仿宋"/>
                <w:spacing w:val="-154"/>
                <w:w w:val="100"/>
                <w:position w:val="1"/>
                <w:sz w:val="30"/>
                <w:szCs w:val="30"/>
              </w:rPr>
              <w:t>。</w:t>
            </w:r>
            <w:r>
              <w:rPr>
                <w:rFonts w:ascii="仿宋" w:hAnsi="仿宋" w:eastAsia="仿宋" w:cs="仿宋"/>
                <w:w w:val="100"/>
                <w:position w:val="1"/>
                <w:sz w:val="30"/>
                <w:szCs w:val="30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exact"/>
        </w:trPr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240" w:lineRule="auto"/>
              <w:ind w:left="244" w:right="0"/>
              <w:jc w:val="both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w w:val="100"/>
                <w:sz w:val="30"/>
                <w:szCs w:val="30"/>
              </w:rPr>
              <w:t>优</w:t>
            </w:r>
            <w:r>
              <w:rPr>
                <w:rFonts w:ascii="仿宋" w:hAnsi="仿宋" w:eastAsia="仿宋" w:cs="仿宋"/>
                <w:spacing w:val="-5"/>
                <w:w w:val="100"/>
                <w:sz w:val="30"/>
                <w:szCs w:val="30"/>
              </w:rPr>
              <w:t>课</w:t>
            </w:r>
            <w:r>
              <w:rPr>
                <w:rFonts w:ascii="仿宋" w:hAnsi="仿宋" w:eastAsia="仿宋" w:cs="仿宋"/>
                <w:w w:val="100"/>
                <w:sz w:val="30"/>
                <w:szCs w:val="30"/>
              </w:rPr>
              <w:t>题目</w:t>
            </w:r>
          </w:p>
        </w:tc>
        <w:tc>
          <w:tcPr>
            <w:tcW w:w="8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exact"/>
        </w:trPr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" w:line="240" w:lineRule="auto"/>
              <w:ind w:right="0"/>
              <w:jc w:val="left"/>
              <w:rPr>
                <w:rFonts w:ascii="宋体" w:hAnsi="宋体" w:eastAsia="宋体" w:cs="宋体"/>
                <w:sz w:val="26"/>
                <w:szCs w:val="26"/>
              </w:rPr>
            </w:pPr>
          </w:p>
          <w:p>
            <w:pPr>
              <w:pStyle w:val="8"/>
              <w:spacing w:line="240" w:lineRule="auto"/>
              <w:ind w:left="244" w:right="0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w w:val="100"/>
                <w:sz w:val="30"/>
                <w:szCs w:val="30"/>
              </w:rPr>
              <w:t>课</w:t>
            </w:r>
            <w:r>
              <w:rPr>
                <w:rFonts w:ascii="仿宋" w:hAnsi="仿宋" w:eastAsia="仿宋" w:cs="仿宋"/>
                <w:spacing w:val="-5"/>
                <w:w w:val="100"/>
                <w:sz w:val="30"/>
                <w:szCs w:val="30"/>
              </w:rPr>
              <w:t>程</w:t>
            </w:r>
            <w:r>
              <w:rPr>
                <w:rFonts w:ascii="仿宋" w:hAnsi="仿宋" w:eastAsia="仿宋" w:cs="仿宋"/>
                <w:w w:val="100"/>
                <w:sz w:val="30"/>
                <w:szCs w:val="30"/>
              </w:rPr>
              <w:t>类别</w:t>
            </w:r>
          </w:p>
        </w:tc>
        <w:tc>
          <w:tcPr>
            <w:tcW w:w="8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" w:line="240" w:lineRule="auto"/>
              <w:ind w:right="0"/>
              <w:jc w:val="left"/>
              <w:rPr>
                <w:rFonts w:ascii="宋体" w:hAnsi="宋体" w:eastAsia="宋体" w:cs="宋体"/>
                <w:sz w:val="26"/>
                <w:szCs w:val="26"/>
              </w:rPr>
            </w:pPr>
          </w:p>
          <w:p>
            <w:pPr>
              <w:pStyle w:val="8"/>
              <w:tabs>
                <w:tab w:val="left" w:pos="4557"/>
              </w:tabs>
              <w:spacing w:line="240" w:lineRule="auto"/>
              <w:ind w:left="1354" w:right="0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spacing w:val="-6"/>
                <w:w w:val="100"/>
                <w:sz w:val="30"/>
                <w:szCs w:val="30"/>
              </w:rPr>
              <w:t>□</w:t>
            </w:r>
            <w:r>
              <w:rPr>
                <w:rFonts w:ascii="仿宋" w:hAnsi="仿宋" w:eastAsia="仿宋" w:cs="仿宋"/>
                <w:w w:val="100"/>
                <w:position w:val="1"/>
                <w:sz w:val="30"/>
                <w:szCs w:val="30"/>
              </w:rPr>
              <w:t>美术</w:t>
            </w:r>
            <w:r>
              <w:rPr>
                <w:rFonts w:ascii="Times New Roman" w:hAnsi="Times New Roman" w:eastAsia="Times New Roman" w:cs="Times New Roman"/>
                <w:spacing w:val="-3"/>
                <w:w w:val="100"/>
                <w:sz w:val="30"/>
                <w:szCs w:val="30"/>
              </w:rPr>
              <w:t>/</w:t>
            </w:r>
            <w:r>
              <w:rPr>
                <w:rFonts w:ascii="仿宋" w:hAnsi="仿宋" w:eastAsia="仿宋" w:cs="仿宋"/>
                <w:w w:val="100"/>
                <w:position w:val="1"/>
                <w:sz w:val="30"/>
                <w:szCs w:val="30"/>
              </w:rPr>
              <w:t>设计</w:t>
            </w:r>
            <w:r>
              <w:rPr>
                <w:rFonts w:ascii="Times New Roman" w:hAnsi="Times New Roman" w:eastAsia="Times New Roman" w:cs="Times New Roman"/>
                <w:spacing w:val="-3"/>
                <w:w w:val="100"/>
                <w:sz w:val="30"/>
                <w:szCs w:val="30"/>
              </w:rPr>
              <w:t>/</w:t>
            </w:r>
            <w:r>
              <w:rPr>
                <w:rFonts w:ascii="仿宋" w:hAnsi="仿宋" w:eastAsia="仿宋" w:cs="仿宋"/>
                <w:spacing w:val="-5"/>
                <w:w w:val="100"/>
                <w:position w:val="1"/>
                <w:sz w:val="30"/>
                <w:szCs w:val="30"/>
              </w:rPr>
              <w:t>传</w:t>
            </w:r>
            <w:r>
              <w:rPr>
                <w:rFonts w:ascii="仿宋" w:hAnsi="仿宋" w:eastAsia="仿宋" w:cs="仿宋"/>
                <w:w w:val="100"/>
                <w:position w:val="1"/>
                <w:sz w:val="30"/>
                <w:szCs w:val="30"/>
              </w:rPr>
              <w:t>媒类</w:t>
            </w:r>
            <w:r>
              <w:rPr>
                <w:rFonts w:ascii="仿宋" w:hAnsi="仿宋" w:eastAsia="仿宋" w:cs="仿宋"/>
                <w:position w:val="1"/>
                <w:sz w:val="30"/>
                <w:szCs w:val="30"/>
              </w:rPr>
              <w:tab/>
            </w:r>
            <w:r>
              <w:rPr>
                <w:rFonts w:ascii="Times New Roman" w:hAnsi="Times New Roman" w:eastAsia="Times New Roman" w:cs="Times New Roman"/>
                <w:spacing w:val="-10"/>
                <w:w w:val="100"/>
                <w:sz w:val="30"/>
                <w:szCs w:val="30"/>
              </w:rPr>
              <w:t>□</w:t>
            </w:r>
            <w:r>
              <w:rPr>
                <w:rFonts w:ascii="仿宋" w:hAnsi="仿宋" w:eastAsia="仿宋" w:cs="仿宋"/>
                <w:w w:val="100"/>
                <w:position w:val="1"/>
                <w:sz w:val="30"/>
                <w:szCs w:val="30"/>
              </w:rPr>
              <w:t>音乐</w:t>
            </w:r>
            <w:r>
              <w:rPr>
                <w:rFonts w:ascii="Times New Roman" w:hAnsi="Times New Roman" w:eastAsia="Times New Roman" w:cs="Times New Roman"/>
                <w:spacing w:val="-3"/>
                <w:w w:val="100"/>
                <w:sz w:val="30"/>
                <w:szCs w:val="30"/>
              </w:rPr>
              <w:t>/</w:t>
            </w:r>
            <w:r>
              <w:rPr>
                <w:rFonts w:ascii="仿宋" w:hAnsi="仿宋" w:eastAsia="仿宋" w:cs="仿宋"/>
                <w:w w:val="100"/>
                <w:position w:val="1"/>
                <w:sz w:val="30"/>
                <w:szCs w:val="30"/>
              </w:rPr>
              <w:t>舞蹈</w:t>
            </w:r>
            <w:r>
              <w:rPr>
                <w:rFonts w:ascii="Times New Roman" w:hAnsi="Times New Roman" w:eastAsia="Times New Roman" w:cs="Times New Roman"/>
                <w:spacing w:val="-3"/>
                <w:w w:val="100"/>
                <w:sz w:val="30"/>
                <w:szCs w:val="30"/>
              </w:rPr>
              <w:t>/</w:t>
            </w:r>
            <w:r>
              <w:rPr>
                <w:rFonts w:ascii="仿宋" w:hAnsi="仿宋" w:eastAsia="仿宋" w:cs="仿宋"/>
                <w:w w:val="100"/>
                <w:position w:val="1"/>
                <w:sz w:val="30"/>
                <w:szCs w:val="30"/>
              </w:rPr>
              <w:t>表</w:t>
            </w:r>
            <w:r>
              <w:rPr>
                <w:rFonts w:ascii="仿宋" w:hAnsi="仿宋" w:eastAsia="仿宋" w:cs="仿宋"/>
                <w:spacing w:val="-5"/>
                <w:w w:val="100"/>
                <w:position w:val="1"/>
                <w:sz w:val="30"/>
                <w:szCs w:val="30"/>
              </w:rPr>
              <w:t>演</w:t>
            </w:r>
            <w:r>
              <w:rPr>
                <w:rFonts w:ascii="仿宋" w:hAnsi="仿宋" w:eastAsia="仿宋" w:cs="仿宋"/>
                <w:w w:val="100"/>
                <w:position w:val="1"/>
                <w:sz w:val="30"/>
                <w:szCs w:val="30"/>
              </w:rPr>
              <w:t>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2" w:hRule="exact"/>
        </w:trPr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40" w:lineRule="auto"/>
              <w:ind w:right="0"/>
              <w:jc w:val="left"/>
              <w:rPr>
                <w:rFonts w:ascii="宋体" w:hAnsi="宋体" w:eastAsia="宋体" w:cs="宋体"/>
                <w:sz w:val="30"/>
                <w:szCs w:val="30"/>
              </w:rPr>
            </w:pPr>
          </w:p>
          <w:p>
            <w:pPr>
              <w:pStyle w:val="8"/>
              <w:spacing w:line="240" w:lineRule="auto"/>
              <w:ind w:right="0"/>
              <w:jc w:val="left"/>
              <w:rPr>
                <w:rFonts w:ascii="宋体" w:hAnsi="宋体" w:eastAsia="宋体" w:cs="宋体"/>
                <w:sz w:val="30"/>
                <w:szCs w:val="30"/>
              </w:rPr>
            </w:pPr>
          </w:p>
          <w:p>
            <w:pPr>
              <w:pStyle w:val="8"/>
              <w:spacing w:line="240" w:lineRule="auto"/>
              <w:ind w:right="0"/>
              <w:jc w:val="left"/>
              <w:rPr>
                <w:rFonts w:ascii="宋体" w:hAnsi="宋体" w:eastAsia="宋体" w:cs="宋体"/>
                <w:sz w:val="30"/>
                <w:szCs w:val="30"/>
              </w:rPr>
            </w:pPr>
          </w:p>
          <w:p>
            <w:pPr>
              <w:pStyle w:val="8"/>
              <w:spacing w:before="241" w:line="240" w:lineRule="auto"/>
              <w:ind w:left="244" w:right="0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w w:val="100"/>
                <w:sz w:val="30"/>
                <w:szCs w:val="30"/>
              </w:rPr>
              <w:t>内</w:t>
            </w:r>
            <w:r>
              <w:rPr>
                <w:rFonts w:ascii="仿宋" w:hAnsi="仿宋" w:eastAsia="仿宋" w:cs="仿宋"/>
                <w:spacing w:val="-5"/>
                <w:w w:val="100"/>
                <w:sz w:val="30"/>
                <w:szCs w:val="30"/>
              </w:rPr>
              <w:t>容</w:t>
            </w:r>
            <w:r>
              <w:rPr>
                <w:rFonts w:ascii="仿宋" w:hAnsi="仿宋" w:eastAsia="仿宋" w:cs="仿宋"/>
                <w:w w:val="100"/>
                <w:sz w:val="30"/>
                <w:szCs w:val="30"/>
              </w:rPr>
              <w:t>简介</w:t>
            </w:r>
          </w:p>
        </w:tc>
        <w:tc>
          <w:tcPr>
            <w:tcW w:w="8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5" w:line="321" w:lineRule="auto"/>
              <w:ind w:left="105" w:right="262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w w:val="100"/>
                <w:sz w:val="30"/>
                <w:szCs w:val="30"/>
              </w:rPr>
              <w:t>（</w:t>
            </w:r>
            <w:r>
              <w:rPr>
                <w:rFonts w:ascii="仿宋" w:hAnsi="仿宋" w:eastAsia="仿宋" w:cs="仿宋"/>
                <w:w w:val="100"/>
                <w:sz w:val="32"/>
                <w:szCs w:val="32"/>
              </w:rPr>
              <w:t>包</w:t>
            </w:r>
            <w:r>
              <w:rPr>
                <w:rFonts w:ascii="仿宋" w:hAnsi="仿宋" w:eastAsia="仿宋" w:cs="仿宋"/>
                <w:spacing w:val="-5"/>
                <w:w w:val="100"/>
                <w:sz w:val="32"/>
                <w:szCs w:val="32"/>
              </w:rPr>
              <w:t>括</w:t>
            </w:r>
            <w:r>
              <w:rPr>
                <w:rFonts w:ascii="仿宋" w:hAnsi="仿宋" w:eastAsia="仿宋" w:cs="仿宋"/>
                <w:w w:val="100"/>
                <w:sz w:val="32"/>
                <w:szCs w:val="32"/>
              </w:rPr>
              <w:t>内容</w:t>
            </w:r>
            <w:r>
              <w:rPr>
                <w:rFonts w:ascii="仿宋" w:hAnsi="仿宋" w:eastAsia="仿宋" w:cs="仿宋"/>
                <w:spacing w:val="-5"/>
                <w:w w:val="100"/>
                <w:sz w:val="32"/>
                <w:szCs w:val="32"/>
              </w:rPr>
              <w:t>概</w:t>
            </w:r>
            <w:r>
              <w:rPr>
                <w:rFonts w:ascii="仿宋" w:hAnsi="仿宋" w:eastAsia="仿宋" w:cs="仿宋"/>
                <w:w w:val="100"/>
                <w:sz w:val="32"/>
                <w:szCs w:val="32"/>
              </w:rPr>
              <w:t>述、</w:t>
            </w:r>
            <w:r>
              <w:rPr>
                <w:rFonts w:ascii="仿宋" w:hAnsi="仿宋" w:eastAsia="仿宋" w:cs="仿宋"/>
                <w:spacing w:val="-5"/>
                <w:w w:val="100"/>
                <w:sz w:val="32"/>
                <w:szCs w:val="32"/>
              </w:rPr>
              <w:t>教</w:t>
            </w:r>
            <w:r>
              <w:rPr>
                <w:rFonts w:ascii="仿宋" w:hAnsi="仿宋" w:eastAsia="仿宋" w:cs="仿宋"/>
                <w:w w:val="100"/>
                <w:sz w:val="32"/>
                <w:szCs w:val="32"/>
              </w:rPr>
              <w:t>学设</w:t>
            </w:r>
            <w:r>
              <w:rPr>
                <w:rFonts w:ascii="仿宋" w:hAnsi="仿宋" w:eastAsia="仿宋" w:cs="仿宋"/>
                <w:spacing w:val="-5"/>
                <w:w w:val="100"/>
                <w:sz w:val="32"/>
                <w:szCs w:val="32"/>
              </w:rPr>
              <w:t>计</w:t>
            </w:r>
            <w:r>
              <w:rPr>
                <w:rFonts w:ascii="仿宋" w:hAnsi="仿宋" w:eastAsia="仿宋" w:cs="仿宋"/>
                <w:w w:val="100"/>
                <w:sz w:val="32"/>
                <w:szCs w:val="32"/>
              </w:rPr>
              <w:t>思路</w:t>
            </w:r>
            <w:r>
              <w:rPr>
                <w:rFonts w:ascii="仿宋" w:hAnsi="仿宋" w:eastAsia="仿宋" w:cs="仿宋"/>
                <w:spacing w:val="-5"/>
                <w:w w:val="100"/>
                <w:sz w:val="32"/>
                <w:szCs w:val="32"/>
              </w:rPr>
              <w:t>、</w:t>
            </w:r>
            <w:r>
              <w:rPr>
                <w:rFonts w:ascii="仿宋" w:hAnsi="仿宋" w:eastAsia="仿宋" w:cs="仿宋"/>
                <w:w w:val="100"/>
                <w:sz w:val="32"/>
                <w:szCs w:val="32"/>
              </w:rPr>
              <w:t>教学方</w:t>
            </w:r>
            <w:r>
              <w:rPr>
                <w:rFonts w:ascii="仿宋" w:hAnsi="仿宋" w:eastAsia="仿宋" w:cs="仿宋"/>
                <w:spacing w:val="-5"/>
                <w:w w:val="100"/>
                <w:sz w:val="32"/>
                <w:szCs w:val="32"/>
              </w:rPr>
              <w:t>法</w:t>
            </w:r>
            <w:r>
              <w:rPr>
                <w:rFonts w:ascii="仿宋" w:hAnsi="仿宋" w:eastAsia="仿宋" w:cs="仿宋"/>
                <w:w w:val="100"/>
                <w:sz w:val="32"/>
                <w:szCs w:val="32"/>
              </w:rPr>
              <w:t>、创</w:t>
            </w:r>
            <w:r>
              <w:rPr>
                <w:rFonts w:ascii="仿宋" w:hAnsi="仿宋" w:eastAsia="仿宋" w:cs="仿宋"/>
                <w:spacing w:val="-5"/>
                <w:w w:val="100"/>
                <w:sz w:val="32"/>
                <w:szCs w:val="32"/>
              </w:rPr>
              <w:t>新</w:t>
            </w:r>
            <w:r>
              <w:rPr>
                <w:rFonts w:ascii="仿宋" w:hAnsi="仿宋" w:eastAsia="仿宋" w:cs="仿宋"/>
                <w:w w:val="100"/>
                <w:sz w:val="32"/>
                <w:szCs w:val="32"/>
              </w:rPr>
              <w:t xml:space="preserve">特色等 </w:t>
            </w:r>
            <w:r>
              <w:rPr>
                <w:rFonts w:ascii="仿宋" w:hAnsi="仿宋" w:eastAsia="仿宋" w:cs="仿宋"/>
                <w:w w:val="100"/>
                <w:position w:val="1"/>
                <w:sz w:val="30"/>
                <w:szCs w:val="30"/>
              </w:rPr>
              <w:t>不</w:t>
            </w:r>
            <w:r>
              <w:rPr>
                <w:rFonts w:ascii="仿宋" w:hAnsi="仿宋" w:eastAsia="仿宋" w:cs="仿宋"/>
                <w:spacing w:val="-5"/>
                <w:w w:val="100"/>
                <w:position w:val="1"/>
                <w:sz w:val="30"/>
                <w:szCs w:val="30"/>
              </w:rPr>
              <w:t>超</w:t>
            </w:r>
            <w:r>
              <w:rPr>
                <w:rFonts w:ascii="仿宋" w:hAnsi="仿宋" w:eastAsia="仿宋" w:cs="仿宋"/>
                <w:w w:val="100"/>
                <w:position w:val="1"/>
                <w:sz w:val="30"/>
                <w:szCs w:val="30"/>
              </w:rPr>
              <w:t>过</w:t>
            </w:r>
            <w:r>
              <w:rPr>
                <w:rFonts w:ascii="仿宋" w:hAnsi="仿宋" w:eastAsia="仿宋" w:cs="仿宋"/>
                <w:spacing w:val="-74"/>
                <w:position w:val="1"/>
                <w:sz w:val="30"/>
                <w:szCs w:val="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w w:val="100"/>
                <w:sz w:val="30"/>
                <w:szCs w:val="30"/>
              </w:rPr>
              <w:t>20</w:t>
            </w:r>
            <w:r>
              <w:rPr>
                <w:rFonts w:ascii="Times New Roman" w:hAnsi="Times New Roman" w:eastAsia="Times New Roman" w:cs="Times New Roman"/>
                <w:w w:val="100"/>
                <w:sz w:val="30"/>
                <w:szCs w:val="30"/>
              </w:rPr>
              <w:t>0</w:t>
            </w:r>
            <w:r>
              <w:rPr>
                <w:rFonts w:ascii="Times New Roman" w:hAnsi="Times New Roman" w:eastAsia="Times New Roman" w:cs="Times New Roman"/>
                <w:spacing w:val="-1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w w:val="100"/>
                <w:position w:val="1"/>
                <w:sz w:val="30"/>
                <w:szCs w:val="30"/>
              </w:rPr>
              <w:t>字</w:t>
            </w:r>
            <w:r>
              <w:rPr>
                <w:rFonts w:ascii="仿宋" w:hAnsi="仿宋" w:eastAsia="仿宋" w:cs="仿宋"/>
                <w:spacing w:val="-159"/>
                <w:w w:val="100"/>
                <w:position w:val="1"/>
                <w:sz w:val="32"/>
                <w:szCs w:val="32"/>
              </w:rPr>
              <w:t>。</w:t>
            </w:r>
            <w:r>
              <w:rPr>
                <w:rFonts w:ascii="仿宋" w:hAnsi="仿宋" w:eastAsia="仿宋" w:cs="仿宋"/>
                <w:w w:val="100"/>
                <w:position w:val="1"/>
                <w:sz w:val="30"/>
                <w:szCs w:val="30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1" w:hRule="exact"/>
        </w:trPr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 w:line="240" w:lineRule="auto"/>
              <w:ind w:right="0"/>
              <w:jc w:val="left"/>
              <w:rPr>
                <w:rFonts w:ascii="宋体" w:hAnsi="宋体" w:eastAsia="宋体" w:cs="宋体"/>
                <w:sz w:val="43"/>
                <w:szCs w:val="43"/>
              </w:rPr>
            </w:pPr>
          </w:p>
          <w:p>
            <w:pPr>
              <w:pStyle w:val="8"/>
              <w:spacing w:line="343" w:lineRule="auto"/>
              <w:ind w:left="542" w:right="238" w:hanging="298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w w:val="100"/>
                <w:sz w:val="30"/>
                <w:szCs w:val="30"/>
              </w:rPr>
              <w:t>单</w:t>
            </w:r>
            <w:r>
              <w:rPr>
                <w:rFonts w:ascii="仿宋" w:hAnsi="仿宋" w:eastAsia="仿宋" w:cs="仿宋"/>
                <w:spacing w:val="-5"/>
                <w:w w:val="100"/>
                <w:sz w:val="30"/>
                <w:szCs w:val="30"/>
              </w:rPr>
              <w:t>位</w:t>
            </w:r>
            <w:r>
              <w:rPr>
                <w:rFonts w:ascii="仿宋" w:hAnsi="仿宋" w:eastAsia="仿宋" w:cs="仿宋"/>
                <w:w w:val="100"/>
                <w:sz w:val="30"/>
                <w:szCs w:val="30"/>
              </w:rPr>
              <w:t>推荐 意见</w:t>
            </w:r>
          </w:p>
        </w:tc>
        <w:tc>
          <w:tcPr>
            <w:tcW w:w="8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40" w:lineRule="auto"/>
              <w:ind w:right="0"/>
              <w:jc w:val="left"/>
              <w:rPr>
                <w:rFonts w:ascii="宋体" w:hAnsi="宋体" w:eastAsia="宋体" w:cs="宋体"/>
                <w:sz w:val="30"/>
                <w:szCs w:val="30"/>
              </w:rPr>
            </w:pPr>
          </w:p>
          <w:p>
            <w:pPr>
              <w:pStyle w:val="8"/>
              <w:spacing w:before="6" w:line="240" w:lineRule="auto"/>
              <w:ind w:right="0"/>
              <w:jc w:val="left"/>
              <w:rPr>
                <w:rFonts w:ascii="宋体" w:hAnsi="宋体" w:eastAsia="宋体" w:cs="宋体"/>
                <w:sz w:val="23"/>
                <w:szCs w:val="23"/>
              </w:rPr>
            </w:pPr>
          </w:p>
          <w:p>
            <w:pPr>
              <w:pStyle w:val="8"/>
              <w:tabs>
                <w:tab w:val="left" w:pos="6257"/>
                <w:tab w:val="left" w:pos="7006"/>
              </w:tabs>
              <w:spacing w:line="340" w:lineRule="auto"/>
              <w:ind w:left="5508" w:right="1044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w w:val="100"/>
                <w:sz w:val="30"/>
                <w:szCs w:val="30"/>
              </w:rPr>
              <w:t>（</w:t>
            </w:r>
            <w:r>
              <w:rPr>
                <w:rFonts w:ascii="仿宋" w:hAnsi="仿宋" w:eastAsia="仿宋" w:cs="仿宋"/>
                <w:spacing w:val="-5"/>
                <w:w w:val="100"/>
                <w:sz w:val="30"/>
                <w:szCs w:val="30"/>
              </w:rPr>
              <w:t>单</w:t>
            </w:r>
            <w:r>
              <w:rPr>
                <w:rFonts w:ascii="仿宋" w:hAnsi="仿宋" w:eastAsia="仿宋" w:cs="仿宋"/>
                <w:w w:val="100"/>
                <w:sz w:val="30"/>
                <w:szCs w:val="30"/>
              </w:rPr>
              <w:t>位</w:t>
            </w:r>
            <w:r>
              <w:rPr>
                <w:rFonts w:ascii="仿宋" w:hAnsi="仿宋" w:eastAsia="仿宋" w:cs="仿宋"/>
                <w:spacing w:val="-5"/>
                <w:w w:val="100"/>
                <w:sz w:val="30"/>
                <w:szCs w:val="30"/>
              </w:rPr>
              <w:t>公</w:t>
            </w:r>
            <w:r>
              <w:rPr>
                <w:rFonts w:ascii="仿宋" w:hAnsi="仿宋" w:eastAsia="仿宋" w:cs="仿宋"/>
                <w:w w:val="100"/>
                <w:sz w:val="30"/>
                <w:szCs w:val="30"/>
              </w:rPr>
              <w:t>章） 年</w:t>
            </w:r>
            <w:r>
              <w:rPr>
                <w:rFonts w:ascii="仿宋" w:hAnsi="仿宋" w:eastAsia="仿宋" w:cs="仿宋"/>
                <w:sz w:val="30"/>
                <w:szCs w:val="30"/>
              </w:rPr>
              <w:tab/>
            </w:r>
            <w:r>
              <w:rPr>
                <w:rFonts w:ascii="仿宋" w:hAnsi="仿宋" w:eastAsia="仿宋" w:cs="仿宋"/>
                <w:w w:val="100"/>
                <w:sz w:val="30"/>
                <w:szCs w:val="30"/>
              </w:rPr>
              <w:t>月</w:t>
            </w:r>
            <w:r>
              <w:rPr>
                <w:rFonts w:ascii="仿宋" w:hAnsi="仿宋" w:eastAsia="仿宋" w:cs="仿宋"/>
                <w:sz w:val="30"/>
                <w:szCs w:val="30"/>
              </w:rPr>
              <w:tab/>
            </w:r>
            <w:r>
              <w:rPr>
                <w:rFonts w:ascii="仿宋" w:hAnsi="仿宋" w:eastAsia="仿宋" w:cs="仿宋"/>
                <w:w w:val="100"/>
                <w:sz w:val="30"/>
                <w:szCs w:val="30"/>
              </w:rPr>
              <w:t>日</w:t>
            </w:r>
          </w:p>
        </w:tc>
      </w:tr>
    </w:tbl>
    <w:p>
      <w:pPr>
        <w:pStyle w:val="3"/>
        <w:spacing w:before="2" w:line="240" w:lineRule="auto"/>
        <w:ind w:left="0" w:right="116"/>
        <w:jc w:val="right"/>
        <w:rPr>
          <w:rFonts w:ascii="仿宋" w:hAnsi="仿宋" w:eastAsia="仿宋" w:cs="仿宋"/>
          <w:sz w:val="19"/>
          <w:szCs w:val="19"/>
        </w:rPr>
      </w:pPr>
    </w:p>
    <w:p>
      <w:pPr>
        <w:tabs>
          <w:tab w:val="left" w:pos="5832"/>
        </w:tabs>
        <w:spacing w:before="9"/>
        <w:ind w:left="732" w:right="0" w:firstLine="0"/>
        <w:jc w:val="left"/>
        <w:rPr>
          <w:rFonts w:ascii="仿宋" w:hAnsi="仿宋" w:eastAsia="仿宋" w:cs="仿宋"/>
          <w:spacing w:val="-2"/>
          <w:sz w:val="30"/>
          <w:szCs w:val="30"/>
        </w:rPr>
      </w:pPr>
    </w:p>
    <w:p>
      <w:pPr>
        <w:tabs>
          <w:tab w:val="left" w:pos="5832"/>
        </w:tabs>
        <w:spacing w:before="9"/>
        <w:ind w:left="732" w:right="0" w:firstLine="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2"/>
          <w:sz w:val="30"/>
          <w:szCs w:val="30"/>
        </w:rPr>
        <w:t>单位联系人：</w:t>
      </w:r>
      <w:r>
        <w:rPr>
          <w:rFonts w:ascii="仿宋" w:hAnsi="仿宋" w:eastAsia="仿宋" w:cs="仿宋"/>
          <w:spacing w:val="-2"/>
          <w:sz w:val="30"/>
          <w:szCs w:val="30"/>
        </w:rPr>
        <w:tab/>
      </w:r>
      <w:r>
        <w:rPr>
          <w:rFonts w:ascii="仿宋" w:hAnsi="仿宋" w:eastAsia="仿宋" w:cs="仿宋"/>
          <w:spacing w:val="-2"/>
          <w:sz w:val="30"/>
          <w:szCs w:val="30"/>
        </w:rPr>
        <w:t>联系人电话：</w:t>
      </w:r>
    </w:p>
    <w:p>
      <w:pPr>
        <w:spacing w:before="0" w:line="240" w:lineRule="auto"/>
        <w:rPr>
          <w:rFonts w:ascii="仿宋" w:hAnsi="仿宋" w:eastAsia="仿宋" w:cs="仿宋"/>
          <w:sz w:val="20"/>
          <w:szCs w:val="20"/>
        </w:rPr>
      </w:pPr>
    </w:p>
    <w:p>
      <w:pPr>
        <w:spacing w:before="12" w:line="240" w:lineRule="auto"/>
        <w:rPr>
          <w:rFonts w:ascii="仿宋" w:hAnsi="仿宋" w:eastAsia="仿宋" w:cs="仿宋"/>
          <w:sz w:val="28"/>
          <w:szCs w:val="28"/>
        </w:rPr>
      </w:pPr>
    </w:p>
    <w:p>
      <w:pPr>
        <w:spacing w:before="12"/>
        <w:ind w:left="1154" w:right="0" w:firstLine="0"/>
        <w:jc w:val="left"/>
        <w:rPr>
          <w:rFonts w:ascii="宋体" w:hAnsi="宋体" w:eastAsia="宋体" w:cs="宋体"/>
          <w:sz w:val="28"/>
          <w:szCs w:val="28"/>
        </w:rPr>
      </w:pPr>
    </w:p>
    <w:sectPr>
      <w:pgSz w:w="11920" w:h="16840"/>
      <w:pgMar w:top="1600" w:right="760" w:bottom="280" w:left="8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2"/>
  </w:compat>
  <w:docVars>
    <w:docVar w:name="commondata" w:val="eyJoZGlkIjoiMDgxZDA4NTBhZDM0ZDY3ZmYxYWFlM2Y1ZGZjYjM4NDgifQ=="/>
  </w:docVars>
  <w:rsids>
    <w:rsidRoot w:val="00000000"/>
    <w:rsid w:val="09B10F9E"/>
    <w:rsid w:val="28B73B31"/>
    <w:rsid w:val="380971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